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EC0" w:rsidRPr="00AD5176" w:rsidRDefault="00FA5EC0" w:rsidP="00737543">
      <w:pPr>
        <w:spacing w:line="360" w:lineRule="auto"/>
        <w:jc w:val="center"/>
        <w:rPr>
          <w:b/>
          <w:sz w:val="24"/>
          <w:szCs w:val="24"/>
        </w:rPr>
      </w:pPr>
      <w:r w:rsidRPr="00AD5176">
        <w:rPr>
          <w:b/>
          <w:sz w:val="24"/>
          <w:szCs w:val="24"/>
        </w:rPr>
        <w:t>201</w:t>
      </w:r>
      <w:r>
        <w:rPr>
          <w:b/>
          <w:sz w:val="24"/>
          <w:szCs w:val="24"/>
        </w:rPr>
        <w:t>9</w:t>
      </w:r>
      <w:r w:rsidRPr="00AD5176">
        <w:rPr>
          <w:rFonts w:hint="eastAsia"/>
          <w:b/>
          <w:sz w:val="24"/>
          <w:szCs w:val="24"/>
        </w:rPr>
        <w:t>年长征中心小学一年级双语足球</w:t>
      </w:r>
    </w:p>
    <w:p w:rsidR="00FA5EC0" w:rsidRPr="00AD5176" w:rsidRDefault="00FA5EC0" w:rsidP="00737543">
      <w:pPr>
        <w:spacing w:line="360" w:lineRule="auto"/>
        <w:jc w:val="center"/>
        <w:rPr>
          <w:b/>
          <w:sz w:val="24"/>
          <w:szCs w:val="24"/>
        </w:rPr>
      </w:pPr>
      <w:r w:rsidRPr="00AD5176">
        <w:rPr>
          <w:rFonts w:hint="eastAsia"/>
          <w:b/>
          <w:sz w:val="24"/>
          <w:szCs w:val="24"/>
        </w:rPr>
        <w:t>班班赛活动方案</w:t>
      </w:r>
    </w:p>
    <w:p w:rsidR="00FA5EC0" w:rsidRPr="00AD5176" w:rsidRDefault="00FA5EC0" w:rsidP="00737543">
      <w:pPr>
        <w:spacing w:line="360" w:lineRule="auto"/>
        <w:jc w:val="left"/>
        <w:rPr>
          <w:b/>
          <w:sz w:val="24"/>
          <w:szCs w:val="24"/>
        </w:rPr>
      </w:pPr>
      <w:r w:rsidRPr="00AD5176">
        <w:rPr>
          <w:rFonts w:hint="eastAsia"/>
          <w:b/>
          <w:sz w:val="24"/>
          <w:szCs w:val="24"/>
        </w:rPr>
        <w:t>一、活动目的：</w:t>
      </w:r>
    </w:p>
    <w:p w:rsidR="00FA5EC0" w:rsidRPr="00AD5176" w:rsidRDefault="00FA5EC0" w:rsidP="00FE5AC6">
      <w:pPr>
        <w:spacing w:line="360" w:lineRule="auto"/>
        <w:ind w:firstLineChars="200" w:firstLine="31680"/>
        <w:rPr>
          <w:rFonts w:ascii="宋体" w:cs="微软雅黑"/>
          <w:sz w:val="24"/>
          <w:szCs w:val="24"/>
        </w:rPr>
      </w:pPr>
      <w:r w:rsidRPr="00AD5176">
        <w:rPr>
          <w:rFonts w:ascii="宋体" w:hAnsi="宋体" w:cs="微软雅黑" w:hint="eastAsia"/>
          <w:sz w:val="24"/>
          <w:szCs w:val="24"/>
        </w:rPr>
        <w:t>为了更好地落实“健康第一”的指导思想，也为了更好地体现学校“健康、品优、善思、能动”的育人目标，作为全国足球特色学校，为了学校与兢凡体育文化（上海）有限公司合作，面向一年级</w:t>
      </w:r>
      <w:r>
        <w:rPr>
          <w:rFonts w:ascii="宋体" w:hAnsi="宋体" w:cs="微软雅黑" w:hint="eastAsia"/>
          <w:sz w:val="24"/>
          <w:szCs w:val="24"/>
        </w:rPr>
        <w:t>全体学生，以体锻课为载体，通过双语授课的方式来推动校园足球特色</w:t>
      </w:r>
      <w:r w:rsidRPr="00AD5176">
        <w:rPr>
          <w:rFonts w:ascii="宋体" w:hAnsi="宋体" w:cs="微软雅黑" w:hint="eastAsia"/>
          <w:sz w:val="24"/>
          <w:szCs w:val="24"/>
        </w:rPr>
        <w:t>发展，</w:t>
      </w:r>
    </w:p>
    <w:p w:rsidR="00FA5EC0" w:rsidRPr="00AD5176" w:rsidRDefault="00FA5EC0" w:rsidP="00737543">
      <w:pPr>
        <w:spacing w:line="360" w:lineRule="auto"/>
        <w:jc w:val="left"/>
        <w:rPr>
          <w:b/>
          <w:sz w:val="24"/>
          <w:szCs w:val="24"/>
        </w:rPr>
      </w:pPr>
      <w:r w:rsidRPr="00AD5176">
        <w:rPr>
          <w:rFonts w:hint="eastAsia"/>
          <w:b/>
          <w:sz w:val="24"/>
          <w:szCs w:val="24"/>
        </w:rPr>
        <w:t>二、活动时间：</w:t>
      </w:r>
    </w:p>
    <w:p w:rsidR="00FA5EC0" w:rsidRPr="00AD5176" w:rsidRDefault="00FA5EC0" w:rsidP="00737543">
      <w:pPr>
        <w:spacing w:line="360" w:lineRule="auto"/>
        <w:jc w:val="left"/>
        <w:rPr>
          <w:sz w:val="24"/>
          <w:szCs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7"/>
          <w:attr w:name="Month" w:val="6"/>
          <w:attr w:name="Year" w:val="2019"/>
        </w:smartTagPr>
        <w:r w:rsidRPr="00AD5176">
          <w:rPr>
            <w:sz w:val="24"/>
            <w:szCs w:val="24"/>
          </w:rPr>
          <w:t>2019</w:t>
        </w:r>
        <w:r w:rsidRPr="00AD5176">
          <w:rPr>
            <w:rFonts w:hint="eastAsia"/>
            <w:sz w:val="24"/>
            <w:szCs w:val="24"/>
          </w:rPr>
          <w:t>年</w:t>
        </w:r>
        <w:r w:rsidRPr="00AD5176">
          <w:rPr>
            <w:sz w:val="24"/>
            <w:szCs w:val="24"/>
          </w:rPr>
          <w:t>6</w:t>
        </w:r>
        <w:r w:rsidRPr="00AD5176">
          <w:rPr>
            <w:rFonts w:hint="eastAsia"/>
            <w:sz w:val="24"/>
            <w:szCs w:val="24"/>
          </w:rPr>
          <w:t>月</w:t>
        </w:r>
        <w:r w:rsidRPr="00AD5176">
          <w:rPr>
            <w:sz w:val="24"/>
            <w:szCs w:val="24"/>
          </w:rPr>
          <w:t>27</w:t>
        </w:r>
        <w:r w:rsidRPr="00AD5176">
          <w:rPr>
            <w:rFonts w:hint="eastAsia"/>
            <w:sz w:val="24"/>
            <w:szCs w:val="24"/>
          </w:rPr>
          <w:t>日</w:t>
        </w:r>
      </w:smartTag>
      <w:r w:rsidRPr="00AD5176">
        <w:rPr>
          <w:sz w:val="24"/>
          <w:szCs w:val="24"/>
        </w:rPr>
        <w:t>16:00---19:00</w:t>
      </w:r>
    </w:p>
    <w:p w:rsidR="00FA5EC0" w:rsidRPr="00AD5176" w:rsidRDefault="00FA5EC0" w:rsidP="00737543">
      <w:pPr>
        <w:spacing w:line="360" w:lineRule="auto"/>
        <w:jc w:val="left"/>
        <w:rPr>
          <w:b/>
          <w:sz w:val="24"/>
          <w:szCs w:val="24"/>
        </w:rPr>
      </w:pPr>
      <w:r w:rsidRPr="00AD5176">
        <w:rPr>
          <w:rFonts w:hint="eastAsia"/>
          <w:b/>
          <w:sz w:val="24"/>
          <w:szCs w:val="24"/>
        </w:rPr>
        <w:t>三、活动地点：</w:t>
      </w:r>
    </w:p>
    <w:p w:rsidR="00FA5EC0" w:rsidRPr="00AD5176" w:rsidRDefault="00FA5EC0" w:rsidP="00737543">
      <w:pPr>
        <w:spacing w:line="360" w:lineRule="auto"/>
        <w:jc w:val="left"/>
        <w:rPr>
          <w:sz w:val="24"/>
          <w:szCs w:val="24"/>
        </w:rPr>
      </w:pPr>
      <w:r w:rsidRPr="00AD5176">
        <w:rPr>
          <w:rFonts w:hint="eastAsia"/>
          <w:sz w:val="24"/>
          <w:szCs w:val="24"/>
        </w:rPr>
        <w:t>长征中心小学教室</w:t>
      </w:r>
      <w:r w:rsidRPr="00AD5176">
        <w:rPr>
          <w:sz w:val="24"/>
          <w:szCs w:val="24"/>
        </w:rPr>
        <w:t xml:space="preserve">  </w:t>
      </w:r>
      <w:r w:rsidRPr="00AD5176">
        <w:rPr>
          <w:rFonts w:hint="eastAsia"/>
          <w:sz w:val="24"/>
          <w:szCs w:val="24"/>
        </w:rPr>
        <w:t>操场</w:t>
      </w:r>
    </w:p>
    <w:p w:rsidR="00FA5EC0" w:rsidRPr="00AD5176" w:rsidRDefault="00FA5EC0" w:rsidP="00737543">
      <w:pPr>
        <w:spacing w:line="360" w:lineRule="auto"/>
        <w:jc w:val="left"/>
        <w:rPr>
          <w:b/>
          <w:sz w:val="24"/>
          <w:szCs w:val="24"/>
        </w:rPr>
      </w:pPr>
      <w:r w:rsidRPr="00AD5176">
        <w:rPr>
          <w:rFonts w:hint="eastAsia"/>
          <w:b/>
          <w:sz w:val="24"/>
          <w:szCs w:val="24"/>
        </w:rPr>
        <w:t>四、活动内容：</w:t>
      </w:r>
    </w:p>
    <w:p w:rsidR="00FA5EC0" w:rsidRPr="00AD5176" w:rsidRDefault="00FA5EC0" w:rsidP="00737543">
      <w:pPr>
        <w:tabs>
          <w:tab w:val="left" w:pos="540"/>
        </w:tabs>
        <w:spacing w:line="360" w:lineRule="auto"/>
        <w:jc w:val="left"/>
        <w:rPr>
          <w:b/>
          <w:sz w:val="24"/>
          <w:szCs w:val="24"/>
        </w:rPr>
      </w:pPr>
      <w:r w:rsidRPr="00AD5176">
        <w:rPr>
          <w:b/>
          <w:sz w:val="24"/>
          <w:szCs w:val="24"/>
        </w:rPr>
        <w:t xml:space="preserve">16:00——16:30  </w:t>
      </w:r>
      <w:r w:rsidRPr="00AD5176">
        <w:rPr>
          <w:rFonts w:hint="eastAsia"/>
          <w:b/>
          <w:sz w:val="24"/>
          <w:szCs w:val="24"/>
        </w:rPr>
        <w:t>一年级家长会</w:t>
      </w:r>
    </w:p>
    <w:p w:rsidR="00FA5EC0" w:rsidRPr="00AD5176" w:rsidRDefault="00FA5EC0" w:rsidP="00737543">
      <w:pPr>
        <w:spacing w:line="360" w:lineRule="auto"/>
        <w:jc w:val="left"/>
        <w:rPr>
          <w:sz w:val="24"/>
          <w:szCs w:val="24"/>
        </w:rPr>
      </w:pPr>
      <w:r w:rsidRPr="00AD5176">
        <w:rPr>
          <w:b/>
          <w:sz w:val="24"/>
          <w:szCs w:val="24"/>
        </w:rPr>
        <w:t xml:space="preserve">16:45——18:30  </w:t>
      </w:r>
      <w:r w:rsidRPr="00AD5176">
        <w:rPr>
          <w:rFonts w:hint="eastAsia"/>
          <w:b/>
          <w:sz w:val="24"/>
          <w:szCs w:val="24"/>
        </w:rPr>
        <w:t>一年级足球班班赛</w:t>
      </w:r>
    </w:p>
    <w:p w:rsidR="00FA5EC0" w:rsidRPr="00AD5176" w:rsidRDefault="00FA5EC0" w:rsidP="00737543">
      <w:pPr>
        <w:spacing w:line="360" w:lineRule="auto"/>
        <w:jc w:val="left"/>
        <w:rPr>
          <w:b/>
          <w:sz w:val="24"/>
          <w:szCs w:val="24"/>
        </w:rPr>
      </w:pPr>
      <w:r w:rsidRPr="00AD5176">
        <w:rPr>
          <w:rFonts w:hint="eastAsia"/>
          <w:b/>
          <w:sz w:val="24"/>
          <w:szCs w:val="24"/>
        </w:rPr>
        <w:t>五、活动准备：</w:t>
      </w:r>
    </w:p>
    <w:p w:rsidR="00FA5EC0" w:rsidRDefault="00FA5EC0" w:rsidP="00737543">
      <w:pPr>
        <w:spacing w:line="360" w:lineRule="auto"/>
        <w:jc w:val="left"/>
        <w:rPr>
          <w:sz w:val="24"/>
          <w:szCs w:val="24"/>
        </w:rPr>
      </w:pPr>
      <w:r w:rsidRPr="00AD5176">
        <w:rPr>
          <w:sz w:val="24"/>
          <w:szCs w:val="24"/>
        </w:rPr>
        <w:t>1.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7"/>
          <w:attr w:name="Month" w:val="6"/>
          <w:attr w:name="Year" w:val="2019"/>
        </w:smartTagPr>
        <w:r>
          <w:rPr>
            <w:sz w:val="24"/>
            <w:szCs w:val="24"/>
          </w:rPr>
          <w:t>6</w:t>
        </w:r>
        <w:r>
          <w:rPr>
            <w:rFonts w:hint="eastAsia"/>
            <w:sz w:val="24"/>
            <w:szCs w:val="24"/>
          </w:rPr>
          <w:t>月</w:t>
        </w:r>
        <w:r>
          <w:rPr>
            <w:sz w:val="24"/>
            <w:szCs w:val="24"/>
          </w:rPr>
          <w:t>17</w:t>
        </w:r>
        <w:r>
          <w:rPr>
            <w:rFonts w:hint="eastAsia"/>
            <w:sz w:val="24"/>
            <w:szCs w:val="24"/>
          </w:rPr>
          <w:t>日</w:t>
        </w:r>
      </w:smartTag>
      <w:r>
        <w:rPr>
          <w:rFonts w:hint="eastAsia"/>
          <w:sz w:val="24"/>
          <w:szCs w:val="24"/>
        </w:rPr>
        <w:t>上午</w:t>
      </w:r>
      <w:r>
        <w:rPr>
          <w:sz w:val="24"/>
          <w:szCs w:val="24"/>
        </w:rPr>
        <w:t>10:00</w:t>
      </w:r>
      <w:r>
        <w:rPr>
          <w:rFonts w:hint="eastAsia"/>
          <w:sz w:val="24"/>
          <w:szCs w:val="24"/>
        </w:rPr>
        <w:t>在教学楼五楼教科研室召开一年级班班赛辅导员及工作人员预备会。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8"/>
          <w:attr w:name="Month" w:val="6"/>
          <w:attr w:name="Year" w:val="2019"/>
        </w:smartTagPr>
        <w:r>
          <w:rPr>
            <w:sz w:val="24"/>
            <w:szCs w:val="24"/>
          </w:rPr>
          <w:t>6</w:t>
        </w:r>
        <w:r>
          <w:rPr>
            <w:rFonts w:hint="eastAsia"/>
            <w:sz w:val="24"/>
            <w:szCs w:val="24"/>
          </w:rPr>
          <w:t>月</w:t>
        </w:r>
        <w:r>
          <w:rPr>
            <w:sz w:val="24"/>
            <w:szCs w:val="24"/>
          </w:rPr>
          <w:t>18</w:t>
        </w:r>
        <w:r>
          <w:rPr>
            <w:rFonts w:hint="eastAsia"/>
            <w:sz w:val="24"/>
            <w:szCs w:val="24"/>
          </w:rPr>
          <w:t>日</w:t>
        </w:r>
      </w:smartTag>
      <w:r>
        <w:rPr>
          <w:rFonts w:hint="eastAsia"/>
          <w:sz w:val="24"/>
          <w:szCs w:val="24"/>
        </w:rPr>
        <w:t>上午</w:t>
      </w:r>
      <w:r>
        <w:rPr>
          <w:sz w:val="24"/>
          <w:szCs w:val="24"/>
        </w:rPr>
        <w:t>12:00</w:t>
      </w:r>
      <w:r>
        <w:rPr>
          <w:rFonts w:hint="eastAsia"/>
          <w:sz w:val="24"/>
          <w:szCs w:val="24"/>
        </w:rPr>
        <w:t>前辅导员完成班级项目比赛分组。</w:t>
      </w:r>
    </w:p>
    <w:p w:rsidR="00FA5EC0" w:rsidRPr="00AD5176" w:rsidRDefault="00FA5EC0" w:rsidP="00737543">
      <w:p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2.</w:t>
      </w:r>
      <w:r w:rsidRPr="005B11D6">
        <w:rPr>
          <w:sz w:val="24"/>
          <w:szCs w:val="24"/>
        </w:rPr>
        <w:t xml:space="preserve">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7"/>
          <w:attr w:name="Month" w:val="6"/>
          <w:attr w:name="Year" w:val="2019"/>
        </w:smartTagPr>
        <w:r>
          <w:rPr>
            <w:sz w:val="24"/>
            <w:szCs w:val="24"/>
          </w:rPr>
          <w:t>6</w:t>
        </w:r>
        <w:r>
          <w:rPr>
            <w:rFonts w:hint="eastAsia"/>
            <w:sz w:val="24"/>
            <w:szCs w:val="24"/>
          </w:rPr>
          <w:t>月</w:t>
        </w:r>
        <w:r>
          <w:rPr>
            <w:sz w:val="24"/>
            <w:szCs w:val="24"/>
          </w:rPr>
          <w:t>27</w:t>
        </w:r>
        <w:r>
          <w:rPr>
            <w:rFonts w:hint="eastAsia"/>
            <w:sz w:val="24"/>
            <w:szCs w:val="24"/>
          </w:rPr>
          <w:t>日</w:t>
        </w:r>
      </w:smartTag>
      <w:r>
        <w:rPr>
          <w:sz w:val="24"/>
          <w:szCs w:val="24"/>
        </w:rPr>
        <w:t>12:00</w:t>
      </w:r>
      <w:r>
        <w:rPr>
          <w:rFonts w:hint="eastAsia"/>
          <w:sz w:val="24"/>
          <w:szCs w:val="24"/>
        </w:rPr>
        <w:t>前，</w:t>
      </w:r>
      <w:r w:rsidRPr="00AD5176">
        <w:rPr>
          <w:rFonts w:hint="eastAsia"/>
          <w:sz w:val="24"/>
          <w:szCs w:val="24"/>
        </w:rPr>
        <w:t>辅导员</w:t>
      </w:r>
      <w:r>
        <w:rPr>
          <w:rFonts w:hint="eastAsia"/>
          <w:sz w:val="24"/>
          <w:szCs w:val="24"/>
        </w:rPr>
        <w:t>做好</w:t>
      </w:r>
      <w:r w:rsidRPr="00AD5176">
        <w:rPr>
          <w:rFonts w:hint="eastAsia"/>
          <w:sz w:val="24"/>
          <w:szCs w:val="24"/>
        </w:rPr>
        <w:t>接待家长的相应准备工作（成长册、多媒体、环境、座位摆放</w:t>
      </w:r>
      <w:r>
        <w:rPr>
          <w:rFonts w:hint="eastAsia"/>
          <w:sz w:val="24"/>
          <w:szCs w:val="24"/>
        </w:rPr>
        <w:t>等）；</w:t>
      </w:r>
      <w:r>
        <w:rPr>
          <w:sz w:val="24"/>
          <w:szCs w:val="24"/>
        </w:rPr>
        <w:t>14:00</w:t>
      </w:r>
      <w:r>
        <w:rPr>
          <w:rFonts w:hint="eastAsia"/>
          <w:sz w:val="24"/>
          <w:szCs w:val="24"/>
        </w:rPr>
        <w:t>前，</w:t>
      </w:r>
      <w:r w:rsidRPr="00AD5176">
        <w:rPr>
          <w:rFonts w:hint="eastAsia"/>
          <w:sz w:val="24"/>
          <w:szCs w:val="24"/>
        </w:rPr>
        <w:t>总务处做好一年级教室内家长座位的准备以及操场家长就坐座位</w:t>
      </w:r>
      <w:r>
        <w:rPr>
          <w:rFonts w:hint="eastAsia"/>
          <w:sz w:val="24"/>
          <w:szCs w:val="24"/>
        </w:rPr>
        <w:t>摆放；准备工作人员餐点</w:t>
      </w:r>
      <w:r w:rsidRPr="00AD5176">
        <w:rPr>
          <w:rFonts w:hint="eastAsia"/>
          <w:sz w:val="24"/>
          <w:szCs w:val="24"/>
        </w:rPr>
        <w:t>。</w:t>
      </w:r>
    </w:p>
    <w:p w:rsidR="00FA5EC0" w:rsidRPr="00AD5176" w:rsidRDefault="00FA5EC0" w:rsidP="00737543">
      <w:p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3</w:t>
      </w:r>
      <w:r w:rsidRPr="00AD5176">
        <w:rPr>
          <w:sz w:val="24"/>
          <w:szCs w:val="24"/>
        </w:rPr>
        <w:t>.</w:t>
      </w:r>
      <w:r w:rsidRPr="005B11D6">
        <w:rPr>
          <w:sz w:val="24"/>
          <w:szCs w:val="24"/>
        </w:rPr>
        <w:t xml:space="preserve">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7"/>
          <w:attr w:name="Month" w:val="6"/>
          <w:attr w:name="Year" w:val="2019"/>
        </w:smartTagPr>
        <w:r>
          <w:rPr>
            <w:sz w:val="24"/>
            <w:szCs w:val="24"/>
          </w:rPr>
          <w:t>6</w:t>
        </w:r>
        <w:r>
          <w:rPr>
            <w:rFonts w:hint="eastAsia"/>
            <w:sz w:val="24"/>
            <w:szCs w:val="24"/>
          </w:rPr>
          <w:t>月</w:t>
        </w:r>
        <w:r>
          <w:rPr>
            <w:sz w:val="24"/>
            <w:szCs w:val="24"/>
          </w:rPr>
          <w:t>27</w:t>
        </w:r>
        <w:r>
          <w:rPr>
            <w:rFonts w:hint="eastAsia"/>
            <w:sz w:val="24"/>
            <w:szCs w:val="24"/>
          </w:rPr>
          <w:t>日</w:t>
        </w:r>
      </w:smartTag>
      <w:r>
        <w:rPr>
          <w:sz w:val="24"/>
          <w:szCs w:val="24"/>
        </w:rPr>
        <w:t>15:00</w:t>
      </w:r>
      <w:r>
        <w:rPr>
          <w:rFonts w:hint="eastAsia"/>
          <w:sz w:val="24"/>
          <w:szCs w:val="24"/>
        </w:rPr>
        <w:t>前，</w:t>
      </w:r>
      <w:r w:rsidRPr="00AD5176">
        <w:rPr>
          <w:rFonts w:hint="eastAsia"/>
          <w:sz w:val="24"/>
          <w:szCs w:val="24"/>
        </w:rPr>
        <w:t>兢凡体育</w:t>
      </w:r>
      <w:r>
        <w:rPr>
          <w:rFonts w:hint="eastAsia"/>
          <w:sz w:val="24"/>
          <w:szCs w:val="24"/>
        </w:rPr>
        <w:t>完成</w:t>
      </w:r>
      <w:r w:rsidRPr="00AD5176">
        <w:rPr>
          <w:rFonts w:hint="eastAsia"/>
          <w:sz w:val="24"/>
          <w:szCs w:val="24"/>
        </w:rPr>
        <w:t>活动相应的准备工作（</w:t>
      </w:r>
      <w:r>
        <w:rPr>
          <w:rFonts w:hint="eastAsia"/>
          <w:sz w:val="24"/>
          <w:szCs w:val="24"/>
        </w:rPr>
        <w:t>背景、</w:t>
      </w:r>
      <w:r w:rsidRPr="00AD5176">
        <w:rPr>
          <w:rFonts w:hint="eastAsia"/>
          <w:sz w:val="24"/>
          <w:szCs w:val="24"/>
        </w:rPr>
        <w:t>器材、场地布置及摄影摄像等）。</w:t>
      </w:r>
    </w:p>
    <w:p w:rsidR="00FA5EC0" w:rsidRPr="00AD5176" w:rsidRDefault="00FA5EC0" w:rsidP="00737543">
      <w:p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4</w:t>
      </w:r>
      <w:r w:rsidRPr="00AD5176">
        <w:rPr>
          <w:sz w:val="24"/>
          <w:szCs w:val="24"/>
        </w:rPr>
        <w:t>.</w:t>
      </w:r>
      <w:r w:rsidRPr="00AD5176">
        <w:rPr>
          <w:rFonts w:hint="eastAsia"/>
          <w:sz w:val="24"/>
          <w:szCs w:val="24"/>
        </w:rPr>
        <w:t>制定家长操场就坐示意图，体育组负责比赛活动音响</w:t>
      </w:r>
      <w:r>
        <w:rPr>
          <w:rFonts w:hint="eastAsia"/>
          <w:sz w:val="24"/>
          <w:szCs w:val="24"/>
        </w:rPr>
        <w:t>、场地指引及</w:t>
      </w:r>
      <w:r w:rsidRPr="00AD5176">
        <w:rPr>
          <w:rFonts w:hint="eastAsia"/>
          <w:sz w:val="24"/>
          <w:szCs w:val="24"/>
        </w:rPr>
        <w:t>当天</w:t>
      </w:r>
      <w:r>
        <w:rPr>
          <w:rFonts w:hint="eastAsia"/>
          <w:sz w:val="24"/>
          <w:szCs w:val="24"/>
        </w:rPr>
        <w:t>活动</w:t>
      </w:r>
      <w:r w:rsidRPr="00AD5176">
        <w:rPr>
          <w:rFonts w:hint="eastAsia"/>
          <w:sz w:val="24"/>
          <w:szCs w:val="24"/>
        </w:rPr>
        <w:t>管理工作。</w:t>
      </w:r>
    </w:p>
    <w:p w:rsidR="00FA5EC0" w:rsidRPr="00AD5176" w:rsidRDefault="00FA5EC0" w:rsidP="00737543">
      <w:pPr>
        <w:spacing w:line="360" w:lineRule="auto"/>
        <w:jc w:val="left"/>
        <w:rPr>
          <w:b/>
          <w:sz w:val="24"/>
          <w:szCs w:val="24"/>
        </w:rPr>
      </w:pPr>
      <w:r w:rsidRPr="00AD5176">
        <w:rPr>
          <w:rFonts w:hint="eastAsia"/>
          <w:b/>
          <w:sz w:val="24"/>
          <w:szCs w:val="24"/>
        </w:rPr>
        <w:t>六、活动时间安排：</w:t>
      </w:r>
    </w:p>
    <w:p w:rsidR="00FA5EC0" w:rsidRPr="00AD5176" w:rsidRDefault="00FA5EC0" w:rsidP="00737543">
      <w:pPr>
        <w:spacing w:line="360" w:lineRule="auto"/>
        <w:jc w:val="left"/>
        <w:rPr>
          <w:sz w:val="24"/>
          <w:szCs w:val="24"/>
        </w:rPr>
      </w:pPr>
      <w:r w:rsidRPr="00AD5176">
        <w:rPr>
          <w:sz w:val="24"/>
          <w:szCs w:val="24"/>
        </w:rPr>
        <w:t>1.</w:t>
      </w:r>
      <w:r w:rsidRPr="00AD5176">
        <w:rPr>
          <w:rFonts w:hint="eastAsia"/>
          <w:sz w:val="24"/>
          <w:szCs w:val="24"/>
        </w:rPr>
        <w:t>一年级家长会</w:t>
      </w:r>
    </w:p>
    <w:p w:rsidR="00FA5EC0" w:rsidRDefault="00FA5EC0" w:rsidP="00737543">
      <w:p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15:30   </w:t>
      </w:r>
      <w:r>
        <w:rPr>
          <w:rFonts w:hint="eastAsia"/>
          <w:sz w:val="24"/>
          <w:szCs w:val="24"/>
        </w:rPr>
        <w:t>一年级辅导员教师各班教室内就位。</w:t>
      </w:r>
    </w:p>
    <w:p w:rsidR="00FA5EC0" w:rsidRPr="00AD5176" w:rsidRDefault="00FA5EC0" w:rsidP="00737543">
      <w:p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16:00   </w:t>
      </w:r>
      <w:r w:rsidRPr="00AD5176">
        <w:rPr>
          <w:rFonts w:hint="eastAsia"/>
          <w:sz w:val="24"/>
          <w:szCs w:val="24"/>
        </w:rPr>
        <w:t>一年级学生及家长到校（学生着运动装），直接进入教室。</w:t>
      </w:r>
    </w:p>
    <w:p w:rsidR="00FA5EC0" w:rsidRDefault="00FA5EC0" w:rsidP="00737543">
      <w:pPr>
        <w:spacing w:line="360" w:lineRule="auto"/>
        <w:jc w:val="left"/>
        <w:rPr>
          <w:sz w:val="24"/>
          <w:szCs w:val="24"/>
        </w:rPr>
      </w:pPr>
      <w:r w:rsidRPr="00AD5176">
        <w:rPr>
          <w:sz w:val="24"/>
          <w:szCs w:val="24"/>
        </w:rPr>
        <w:t xml:space="preserve">16:00—16:30   </w:t>
      </w:r>
      <w:r w:rsidRPr="00AD5176">
        <w:rPr>
          <w:rFonts w:hint="eastAsia"/>
          <w:sz w:val="24"/>
          <w:szCs w:val="24"/>
        </w:rPr>
        <w:t>辅导员做假期生活指导及发放成长册。</w:t>
      </w:r>
    </w:p>
    <w:p w:rsidR="00FA5EC0" w:rsidRPr="00FE5AC6" w:rsidRDefault="00FA5EC0" w:rsidP="00737543">
      <w:pPr>
        <w:spacing w:line="360" w:lineRule="auto"/>
        <w:jc w:val="left"/>
        <w:rPr>
          <w:b/>
          <w:color w:val="FF0000"/>
          <w:sz w:val="24"/>
          <w:szCs w:val="24"/>
        </w:rPr>
      </w:pPr>
      <w:r w:rsidRPr="00FE5AC6">
        <w:rPr>
          <w:b/>
          <w:color w:val="FF0000"/>
          <w:sz w:val="24"/>
          <w:szCs w:val="24"/>
        </w:rPr>
        <w:t xml:space="preserve">16:15   </w:t>
      </w:r>
      <w:r w:rsidRPr="00FE5AC6">
        <w:rPr>
          <w:rFonts w:hint="eastAsia"/>
          <w:b/>
          <w:color w:val="FF0000"/>
          <w:sz w:val="24"/>
          <w:szCs w:val="24"/>
        </w:rPr>
        <w:t>相关工作人员至操场到岗。</w:t>
      </w:r>
    </w:p>
    <w:p w:rsidR="00FA5EC0" w:rsidRPr="00AD5176" w:rsidRDefault="00FA5EC0" w:rsidP="00737543">
      <w:pPr>
        <w:spacing w:line="360" w:lineRule="auto"/>
        <w:jc w:val="left"/>
        <w:rPr>
          <w:sz w:val="24"/>
          <w:szCs w:val="24"/>
        </w:rPr>
      </w:pPr>
      <w:r w:rsidRPr="00AD5176">
        <w:rPr>
          <w:sz w:val="24"/>
          <w:szCs w:val="24"/>
        </w:rPr>
        <w:t>2.</w:t>
      </w:r>
      <w:r w:rsidRPr="00AD5176">
        <w:rPr>
          <w:rFonts w:hint="eastAsia"/>
          <w:sz w:val="24"/>
          <w:szCs w:val="24"/>
        </w:rPr>
        <w:t>一年级足球班班赛</w:t>
      </w:r>
    </w:p>
    <w:p w:rsidR="00FA5EC0" w:rsidRPr="00AD5176" w:rsidRDefault="00FA5EC0" w:rsidP="00737543">
      <w:pPr>
        <w:spacing w:line="360" w:lineRule="auto"/>
        <w:jc w:val="left"/>
        <w:rPr>
          <w:sz w:val="24"/>
          <w:szCs w:val="24"/>
        </w:rPr>
      </w:pPr>
      <w:r w:rsidRPr="00AD5176">
        <w:rPr>
          <w:sz w:val="24"/>
          <w:szCs w:val="24"/>
        </w:rPr>
        <w:t xml:space="preserve">16:30   </w:t>
      </w:r>
      <w:r w:rsidRPr="00AD5176">
        <w:rPr>
          <w:rFonts w:hint="eastAsia"/>
          <w:sz w:val="24"/>
          <w:szCs w:val="24"/>
        </w:rPr>
        <w:t>一年级</w:t>
      </w:r>
      <w:r>
        <w:rPr>
          <w:rFonts w:hint="eastAsia"/>
          <w:sz w:val="24"/>
          <w:szCs w:val="24"/>
        </w:rPr>
        <w:t>家长</w:t>
      </w:r>
      <w:r w:rsidRPr="00AD5176">
        <w:rPr>
          <w:rFonts w:hint="eastAsia"/>
          <w:sz w:val="24"/>
          <w:szCs w:val="24"/>
        </w:rPr>
        <w:t>进操场指定区域</w:t>
      </w:r>
      <w:r>
        <w:rPr>
          <w:rFonts w:hint="eastAsia"/>
          <w:sz w:val="24"/>
          <w:szCs w:val="24"/>
        </w:rPr>
        <w:t>就坐</w:t>
      </w:r>
      <w:r w:rsidRPr="00AD5176">
        <w:rPr>
          <w:rFonts w:hint="eastAsia"/>
          <w:sz w:val="24"/>
          <w:szCs w:val="24"/>
        </w:rPr>
        <w:t>，体育组做好引导和安排。</w:t>
      </w:r>
    </w:p>
    <w:p w:rsidR="00FA5EC0" w:rsidRPr="00FE5AC6" w:rsidRDefault="00FA5EC0" w:rsidP="00737543">
      <w:pPr>
        <w:spacing w:line="360" w:lineRule="auto"/>
        <w:jc w:val="left"/>
        <w:rPr>
          <w:b/>
          <w:color w:val="FF0000"/>
          <w:sz w:val="24"/>
          <w:szCs w:val="24"/>
        </w:rPr>
      </w:pPr>
      <w:r w:rsidRPr="00FE5AC6">
        <w:rPr>
          <w:b/>
          <w:color w:val="FF0000"/>
          <w:sz w:val="24"/>
          <w:szCs w:val="24"/>
        </w:rPr>
        <w:t xml:space="preserve">16: 40  </w:t>
      </w:r>
      <w:r w:rsidRPr="00FE5AC6">
        <w:rPr>
          <w:rFonts w:hint="eastAsia"/>
          <w:b/>
          <w:color w:val="FF0000"/>
          <w:sz w:val="24"/>
          <w:szCs w:val="24"/>
        </w:rPr>
        <w:t>一年级学生进入操场指定区域站位，体育组做好引导（仪式结束后就坐制定区域）。</w:t>
      </w:r>
    </w:p>
    <w:p w:rsidR="00FA5EC0" w:rsidRPr="00AD5176" w:rsidRDefault="00FA5EC0" w:rsidP="00737543">
      <w:pPr>
        <w:spacing w:line="360" w:lineRule="auto"/>
        <w:jc w:val="left"/>
        <w:rPr>
          <w:b/>
          <w:sz w:val="24"/>
          <w:szCs w:val="24"/>
        </w:rPr>
      </w:pPr>
      <w:r w:rsidRPr="00AD5176">
        <w:rPr>
          <w:rFonts w:hint="eastAsia"/>
          <w:b/>
          <w:sz w:val="24"/>
          <w:szCs w:val="24"/>
        </w:rPr>
        <w:t>七、赛事流程</w:t>
      </w:r>
    </w:p>
    <w:p w:rsidR="00FA5EC0" w:rsidRPr="00AD5176" w:rsidRDefault="00FA5EC0" w:rsidP="00737543">
      <w:pPr>
        <w:spacing w:line="360" w:lineRule="auto"/>
        <w:rPr>
          <w:sz w:val="24"/>
          <w:szCs w:val="24"/>
        </w:rPr>
      </w:pPr>
      <w:r w:rsidRPr="00AD5176">
        <w:rPr>
          <w:sz w:val="24"/>
          <w:szCs w:val="24"/>
        </w:rPr>
        <w:t>16:</w:t>
      </w:r>
      <w:r>
        <w:rPr>
          <w:sz w:val="24"/>
          <w:szCs w:val="24"/>
        </w:rPr>
        <w:t>4</w:t>
      </w:r>
      <w:r w:rsidRPr="00AD5176">
        <w:rPr>
          <w:sz w:val="24"/>
          <w:szCs w:val="24"/>
        </w:rPr>
        <w:t>0-16:</w:t>
      </w:r>
      <w:r>
        <w:rPr>
          <w:sz w:val="24"/>
          <w:szCs w:val="24"/>
        </w:rPr>
        <w:t>5</w:t>
      </w:r>
      <w:r w:rsidRPr="00AD5176">
        <w:rPr>
          <w:sz w:val="24"/>
          <w:szCs w:val="24"/>
        </w:rPr>
        <w:t>5</w:t>
      </w:r>
      <w:r w:rsidRPr="00AD5176">
        <w:rPr>
          <w:rFonts w:hint="eastAsia"/>
          <w:sz w:val="24"/>
          <w:szCs w:val="24"/>
        </w:rPr>
        <w:t>一年级</w:t>
      </w:r>
      <w:r>
        <w:rPr>
          <w:rFonts w:hint="eastAsia"/>
          <w:sz w:val="24"/>
          <w:szCs w:val="24"/>
        </w:rPr>
        <w:t>双语</w:t>
      </w:r>
      <w:r w:rsidRPr="00AD5176">
        <w:rPr>
          <w:rFonts w:hint="eastAsia"/>
          <w:sz w:val="24"/>
          <w:szCs w:val="24"/>
        </w:rPr>
        <w:t>足球项目班班赛开赛仪式</w:t>
      </w:r>
    </w:p>
    <w:p w:rsidR="00FA5EC0" w:rsidRPr="00AD5176" w:rsidRDefault="00FA5EC0" w:rsidP="00C168D9">
      <w:pPr>
        <w:pStyle w:val="ListParagraph"/>
        <w:spacing w:line="360" w:lineRule="auto"/>
        <w:ind w:firstLineChars="0" w:firstLine="0"/>
        <w:rPr>
          <w:sz w:val="24"/>
          <w:szCs w:val="24"/>
        </w:rPr>
      </w:pPr>
      <w:r w:rsidRPr="00AD5176">
        <w:rPr>
          <w:sz w:val="24"/>
          <w:szCs w:val="24"/>
        </w:rPr>
        <w:t xml:space="preserve">1. </w:t>
      </w:r>
      <w:r w:rsidRPr="00AD5176">
        <w:rPr>
          <w:rFonts w:hint="eastAsia"/>
          <w:sz w:val="24"/>
          <w:szCs w:val="24"/>
        </w:rPr>
        <w:t>一年级足球课程学期</w:t>
      </w:r>
      <w:r>
        <w:rPr>
          <w:rFonts w:hint="eastAsia"/>
          <w:sz w:val="24"/>
          <w:szCs w:val="24"/>
        </w:rPr>
        <w:t>小</w:t>
      </w:r>
      <w:r w:rsidRPr="00AD5176">
        <w:rPr>
          <w:rFonts w:hint="eastAsia"/>
          <w:sz w:val="24"/>
          <w:szCs w:val="24"/>
        </w:rPr>
        <w:t>结。</w:t>
      </w:r>
    </w:p>
    <w:p w:rsidR="00FA5EC0" w:rsidRPr="00AD5176" w:rsidRDefault="00FA5EC0" w:rsidP="00C168D9">
      <w:pPr>
        <w:pStyle w:val="ListParagraph"/>
        <w:spacing w:line="360" w:lineRule="auto"/>
        <w:ind w:firstLineChars="0" w:firstLine="0"/>
        <w:rPr>
          <w:sz w:val="24"/>
          <w:szCs w:val="24"/>
        </w:rPr>
      </w:pPr>
      <w:r w:rsidRPr="00AD5176">
        <w:rPr>
          <w:sz w:val="24"/>
          <w:szCs w:val="24"/>
        </w:rPr>
        <w:t xml:space="preserve">2. </w:t>
      </w:r>
      <w:r>
        <w:rPr>
          <w:rFonts w:hint="eastAsia"/>
          <w:sz w:val="24"/>
          <w:szCs w:val="24"/>
        </w:rPr>
        <w:t>兢凡体育做学期活动小结，并邀请中外籍教练与家长见面。</w:t>
      </w:r>
    </w:p>
    <w:p w:rsidR="00FA5EC0" w:rsidRPr="00AD5176" w:rsidRDefault="00FA5EC0" w:rsidP="00C168D9">
      <w:pPr>
        <w:pStyle w:val="ListParagraph"/>
        <w:spacing w:line="360" w:lineRule="auto"/>
        <w:ind w:firstLineChars="0" w:firstLine="0"/>
        <w:rPr>
          <w:sz w:val="24"/>
          <w:szCs w:val="24"/>
        </w:rPr>
      </w:pPr>
      <w:r w:rsidRPr="00AD5176">
        <w:rPr>
          <w:sz w:val="24"/>
          <w:szCs w:val="24"/>
        </w:rPr>
        <w:t xml:space="preserve">3. </w:t>
      </w:r>
      <w:r w:rsidRPr="00AD5176">
        <w:rPr>
          <w:rFonts w:hint="eastAsia"/>
          <w:sz w:val="24"/>
          <w:szCs w:val="24"/>
        </w:rPr>
        <w:t>校长讲话，宣布开始。</w:t>
      </w:r>
    </w:p>
    <w:p w:rsidR="00FA5EC0" w:rsidRDefault="00FA5EC0" w:rsidP="00C168D9">
      <w:pPr>
        <w:pStyle w:val="ListParagraph"/>
        <w:spacing w:line="360" w:lineRule="auto"/>
        <w:ind w:firstLineChars="0" w:firstLine="0"/>
        <w:rPr>
          <w:b/>
          <w:sz w:val="24"/>
          <w:szCs w:val="24"/>
        </w:rPr>
      </w:pPr>
      <w:r w:rsidRPr="00C168D9">
        <w:rPr>
          <w:b/>
          <w:sz w:val="24"/>
          <w:szCs w:val="24"/>
        </w:rPr>
        <w:t>16:55-17:00</w:t>
      </w:r>
      <w:r w:rsidRPr="00C168D9">
        <w:rPr>
          <w:rFonts w:hint="eastAsia"/>
          <w:b/>
          <w:sz w:val="24"/>
          <w:szCs w:val="24"/>
        </w:rPr>
        <w:t>赛事规则宣布</w:t>
      </w:r>
      <w:r>
        <w:rPr>
          <w:b/>
          <w:sz w:val="24"/>
          <w:szCs w:val="24"/>
        </w:rPr>
        <w:t>——</w:t>
      </w:r>
      <w:r w:rsidRPr="00FE5AC6">
        <w:rPr>
          <w:rFonts w:ascii="宋体" w:hAnsi="宋体" w:cs="微软雅黑" w:hint="eastAsia"/>
          <w:b/>
          <w:sz w:val="24"/>
          <w:szCs w:val="24"/>
        </w:rPr>
        <w:t>兢凡体育</w:t>
      </w:r>
    </w:p>
    <w:p w:rsidR="00FA5EC0" w:rsidRPr="00C168D9" w:rsidRDefault="00FA5EC0" w:rsidP="00C168D9">
      <w:pPr>
        <w:pStyle w:val="ListParagraph"/>
        <w:spacing w:line="360" w:lineRule="auto"/>
        <w:ind w:firstLineChars="0" w:firstLine="0"/>
        <w:rPr>
          <w:b/>
          <w:sz w:val="24"/>
          <w:szCs w:val="24"/>
        </w:rPr>
      </w:pPr>
      <w:r w:rsidRPr="00C168D9">
        <w:rPr>
          <w:rFonts w:hint="eastAsia"/>
          <w:b/>
          <w:sz w:val="24"/>
          <w:szCs w:val="24"/>
        </w:rPr>
        <w:t>常规分</w:t>
      </w:r>
      <w:r w:rsidRPr="00C168D9">
        <w:rPr>
          <w:b/>
          <w:sz w:val="24"/>
          <w:szCs w:val="24"/>
        </w:rPr>
        <w:t>-</w:t>
      </w:r>
      <w:r w:rsidRPr="00C168D9">
        <w:rPr>
          <w:rFonts w:hint="eastAsia"/>
          <w:b/>
          <w:sz w:val="24"/>
          <w:szCs w:val="24"/>
        </w:rPr>
        <w:t>（每周的集章数）赛事分</w:t>
      </w:r>
      <w:r w:rsidRPr="00C168D9">
        <w:rPr>
          <w:b/>
          <w:sz w:val="24"/>
          <w:szCs w:val="24"/>
        </w:rPr>
        <w:t>-</w:t>
      </w:r>
      <w:r w:rsidRPr="00C168D9">
        <w:rPr>
          <w:rFonts w:hint="eastAsia"/>
          <w:b/>
          <w:sz w:val="24"/>
          <w:szCs w:val="24"/>
        </w:rPr>
        <w:t>（三大趣味赛及一个对抗赛）纪律分</w:t>
      </w:r>
      <w:r w:rsidRPr="00C168D9">
        <w:rPr>
          <w:b/>
          <w:sz w:val="24"/>
          <w:szCs w:val="24"/>
        </w:rPr>
        <w:t>-</w:t>
      </w:r>
      <w:r w:rsidRPr="00C168D9">
        <w:rPr>
          <w:rFonts w:hint="eastAsia"/>
          <w:b/>
          <w:sz w:val="24"/>
          <w:szCs w:val="24"/>
        </w:rPr>
        <w:t>（班级团队整体纪律）</w:t>
      </w:r>
    </w:p>
    <w:p w:rsidR="00FA5EC0" w:rsidRPr="00AD5176" w:rsidRDefault="00FA5EC0" w:rsidP="00737543">
      <w:pPr>
        <w:spacing w:line="360" w:lineRule="auto"/>
        <w:rPr>
          <w:sz w:val="24"/>
          <w:szCs w:val="24"/>
        </w:rPr>
      </w:pPr>
      <w:r w:rsidRPr="00AD5176">
        <w:rPr>
          <w:b/>
          <w:sz w:val="24"/>
          <w:szCs w:val="24"/>
        </w:rPr>
        <w:t>17:00-17:10</w:t>
      </w:r>
      <w:r w:rsidRPr="00AD5176">
        <w:rPr>
          <w:rFonts w:hint="eastAsia"/>
          <w:sz w:val="24"/>
          <w:szCs w:val="24"/>
        </w:rPr>
        <w:t>第一项赛事</w:t>
      </w:r>
      <w:r w:rsidRPr="00AD5176">
        <w:rPr>
          <w:sz w:val="24"/>
          <w:szCs w:val="24"/>
        </w:rPr>
        <w:t>-</w:t>
      </w:r>
      <w:r w:rsidRPr="00AD5176">
        <w:rPr>
          <w:rFonts w:hint="eastAsia"/>
          <w:sz w:val="24"/>
          <w:szCs w:val="24"/>
        </w:rPr>
        <w:t>敏捷之“垃圾分类”；（方法详解见附件）</w:t>
      </w:r>
    </w:p>
    <w:p w:rsidR="00FA5EC0" w:rsidRPr="00AD5176" w:rsidRDefault="00FA5EC0" w:rsidP="00737543">
      <w:pPr>
        <w:spacing w:line="360" w:lineRule="auto"/>
        <w:rPr>
          <w:sz w:val="24"/>
          <w:szCs w:val="24"/>
        </w:rPr>
      </w:pPr>
      <w:r w:rsidRPr="00AD5176">
        <w:rPr>
          <w:rFonts w:hint="eastAsia"/>
          <w:sz w:val="24"/>
          <w:szCs w:val="24"/>
        </w:rPr>
        <w:t>六个班级将分为两两对决，在规定的</w:t>
      </w:r>
      <w:r w:rsidRPr="00AD5176">
        <w:rPr>
          <w:sz w:val="24"/>
          <w:szCs w:val="24"/>
        </w:rPr>
        <w:t>5</w:t>
      </w:r>
      <w:r w:rsidRPr="00AD5176">
        <w:rPr>
          <w:rFonts w:hint="eastAsia"/>
          <w:sz w:val="24"/>
          <w:szCs w:val="24"/>
        </w:rPr>
        <w:t>分钟时间内完成垃圾分类数量最多的班级获胜；如有平局则并列名次；当赛事完成后，统一有序的下场休息。</w:t>
      </w:r>
    </w:p>
    <w:p w:rsidR="00FA5EC0" w:rsidRPr="00AD5176" w:rsidRDefault="00FA5EC0" w:rsidP="00737543">
      <w:pPr>
        <w:spacing w:line="360" w:lineRule="auto"/>
        <w:rPr>
          <w:sz w:val="24"/>
          <w:szCs w:val="24"/>
        </w:rPr>
      </w:pPr>
      <w:r w:rsidRPr="00AD5176">
        <w:rPr>
          <w:b/>
          <w:sz w:val="24"/>
          <w:szCs w:val="24"/>
        </w:rPr>
        <w:t>17:10-17:25</w:t>
      </w:r>
      <w:r w:rsidRPr="00AD5176">
        <w:rPr>
          <w:rFonts w:hint="eastAsia"/>
          <w:sz w:val="24"/>
          <w:szCs w:val="24"/>
        </w:rPr>
        <w:t>第二项赛事</w:t>
      </w:r>
      <w:r w:rsidRPr="00AD5176">
        <w:rPr>
          <w:sz w:val="24"/>
          <w:szCs w:val="24"/>
        </w:rPr>
        <w:t>-</w:t>
      </w:r>
      <w:r w:rsidRPr="00AD5176">
        <w:rPr>
          <w:rFonts w:hint="eastAsia"/>
          <w:sz w:val="24"/>
          <w:szCs w:val="24"/>
        </w:rPr>
        <w:t>智力之“</w:t>
      </w:r>
      <w:r w:rsidRPr="00AD5176">
        <w:rPr>
          <w:sz w:val="24"/>
          <w:szCs w:val="24"/>
        </w:rPr>
        <w:t>16</w:t>
      </w:r>
      <w:r w:rsidRPr="00AD5176">
        <w:rPr>
          <w:rFonts w:hint="eastAsia"/>
          <w:sz w:val="24"/>
          <w:szCs w:val="24"/>
        </w:rPr>
        <w:t>宫格”；（方法详解见附件）</w:t>
      </w:r>
    </w:p>
    <w:p w:rsidR="00FA5EC0" w:rsidRPr="00AD5176" w:rsidRDefault="00FA5EC0" w:rsidP="00737543">
      <w:pPr>
        <w:spacing w:line="360" w:lineRule="auto"/>
        <w:rPr>
          <w:sz w:val="24"/>
          <w:szCs w:val="24"/>
        </w:rPr>
      </w:pPr>
      <w:r w:rsidRPr="00AD5176">
        <w:rPr>
          <w:rFonts w:hint="eastAsia"/>
          <w:sz w:val="24"/>
          <w:szCs w:val="24"/>
        </w:rPr>
        <w:t>六个班级将分为两两对决，比赛以优先完成得出</w:t>
      </w:r>
      <w:r w:rsidRPr="00AD5176">
        <w:rPr>
          <w:sz w:val="24"/>
          <w:szCs w:val="24"/>
        </w:rPr>
        <w:t>1-4</w:t>
      </w:r>
      <w:r w:rsidRPr="00AD5176">
        <w:rPr>
          <w:rFonts w:hint="eastAsia"/>
          <w:sz w:val="24"/>
          <w:szCs w:val="24"/>
        </w:rPr>
        <w:t>名；当赛事完成后，有序的下场休息。</w:t>
      </w:r>
    </w:p>
    <w:p w:rsidR="00FA5EC0" w:rsidRPr="00AD5176" w:rsidRDefault="00FA5EC0" w:rsidP="00737543">
      <w:pPr>
        <w:spacing w:line="360" w:lineRule="auto"/>
        <w:rPr>
          <w:sz w:val="24"/>
          <w:szCs w:val="24"/>
        </w:rPr>
      </w:pPr>
      <w:r w:rsidRPr="00AD5176">
        <w:rPr>
          <w:b/>
          <w:sz w:val="24"/>
          <w:szCs w:val="24"/>
        </w:rPr>
        <w:t>17:25-17:30</w:t>
      </w:r>
      <w:r w:rsidRPr="00AD5176">
        <w:rPr>
          <w:rFonts w:hint="eastAsia"/>
          <w:sz w:val="24"/>
          <w:szCs w:val="24"/>
        </w:rPr>
        <w:t>第三项赛事</w:t>
      </w:r>
      <w:r w:rsidRPr="00AD5176">
        <w:rPr>
          <w:sz w:val="24"/>
          <w:szCs w:val="24"/>
        </w:rPr>
        <w:t>-</w:t>
      </w:r>
      <w:r w:rsidRPr="00AD5176">
        <w:rPr>
          <w:rFonts w:hint="eastAsia"/>
          <w:sz w:val="24"/>
          <w:szCs w:val="24"/>
        </w:rPr>
        <w:t>力量之“垃圾分类”；（方法详解见附件）</w:t>
      </w:r>
    </w:p>
    <w:p w:rsidR="00FA5EC0" w:rsidRPr="00AD5176" w:rsidRDefault="00FA5EC0" w:rsidP="00737543">
      <w:pPr>
        <w:spacing w:line="360" w:lineRule="auto"/>
        <w:rPr>
          <w:sz w:val="24"/>
          <w:szCs w:val="24"/>
        </w:rPr>
      </w:pPr>
      <w:r w:rsidRPr="00AD5176">
        <w:rPr>
          <w:rFonts w:hint="eastAsia"/>
          <w:sz w:val="24"/>
          <w:szCs w:val="24"/>
        </w:rPr>
        <w:t>六个班级将分为两两对决，比赛以优先完成得出</w:t>
      </w:r>
      <w:r w:rsidRPr="00AD5176">
        <w:rPr>
          <w:sz w:val="24"/>
          <w:szCs w:val="24"/>
        </w:rPr>
        <w:t>1-4</w:t>
      </w:r>
      <w:r w:rsidRPr="00AD5176">
        <w:rPr>
          <w:rFonts w:hint="eastAsia"/>
          <w:sz w:val="24"/>
          <w:szCs w:val="24"/>
        </w:rPr>
        <w:t>名。</w:t>
      </w:r>
    </w:p>
    <w:p w:rsidR="00FA5EC0" w:rsidRPr="00AD5176" w:rsidRDefault="00FA5EC0" w:rsidP="00737543">
      <w:pPr>
        <w:spacing w:line="360" w:lineRule="auto"/>
        <w:rPr>
          <w:sz w:val="24"/>
          <w:szCs w:val="24"/>
        </w:rPr>
      </w:pPr>
      <w:r w:rsidRPr="00AD5176">
        <w:rPr>
          <w:b/>
          <w:sz w:val="24"/>
          <w:szCs w:val="24"/>
        </w:rPr>
        <w:t>17:30-18:00</w:t>
      </w:r>
      <w:r w:rsidRPr="00AD5176">
        <w:rPr>
          <w:rFonts w:hint="eastAsia"/>
          <w:sz w:val="24"/>
          <w:szCs w:val="24"/>
        </w:rPr>
        <w:t>第四项赛事</w:t>
      </w:r>
      <w:r w:rsidRPr="00AD5176">
        <w:rPr>
          <w:sz w:val="24"/>
          <w:szCs w:val="24"/>
        </w:rPr>
        <w:t>-</w:t>
      </w:r>
      <w:r w:rsidRPr="00AD5176">
        <w:rPr>
          <w:rFonts w:hint="eastAsia"/>
          <w:sz w:val="24"/>
          <w:szCs w:val="24"/>
        </w:rPr>
        <w:t>对抗赛；（方法详解见附件）</w:t>
      </w:r>
    </w:p>
    <w:p w:rsidR="00FA5EC0" w:rsidRPr="00AD5176" w:rsidRDefault="00FA5EC0" w:rsidP="00737543">
      <w:pPr>
        <w:spacing w:line="360" w:lineRule="auto"/>
        <w:rPr>
          <w:sz w:val="24"/>
          <w:szCs w:val="24"/>
        </w:rPr>
      </w:pPr>
      <w:r w:rsidRPr="00AD5176">
        <w:rPr>
          <w:rFonts w:hint="eastAsia"/>
          <w:sz w:val="24"/>
          <w:szCs w:val="24"/>
        </w:rPr>
        <w:t>六个班级将分为两两对决，以单场淘汰赛方式完成得出</w:t>
      </w:r>
      <w:r w:rsidRPr="00AD5176">
        <w:rPr>
          <w:sz w:val="24"/>
          <w:szCs w:val="24"/>
        </w:rPr>
        <w:t>1-4</w:t>
      </w:r>
      <w:r w:rsidRPr="00AD5176">
        <w:rPr>
          <w:rFonts w:hint="eastAsia"/>
          <w:sz w:val="24"/>
          <w:szCs w:val="24"/>
        </w:rPr>
        <w:t>名。</w:t>
      </w:r>
    </w:p>
    <w:p w:rsidR="00FA5EC0" w:rsidRPr="00AD5176" w:rsidRDefault="00FA5EC0" w:rsidP="00737543">
      <w:pPr>
        <w:spacing w:line="360" w:lineRule="auto"/>
        <w:rPr>
          <w:sz w:val="24"/>
          <w:szCs w:val="24"/>
        </w:rPr>
      </w:pPr>
      <w:r w:rsidRPr="00AD5176">
        <w:rPr>
          <w:b/>
          <w:sz w:val="24"/>
          <w:szCs w:val="24"/>
        </w:rPr>
        <w:t>18:00-18:20</w:t>
      </w:r>
      <w:r w:rsidRPr="00AD5176">
        <w:rPr>
          <w:rFonts w:hint="eastAsia"/>
          <w:sz w:val="24"/>
          <w:szCs w:val="24"/>
        </w:rPr>
        <w:t>。颁奖仪式；活动结束</w:t>
      </w:r>
    </w:p>
    <w:p w:rsidR="00FA5EC0" w:rsidRPr="00AD5176" w:rsidRDefault="00FA5EC0" w:rsidP="00737543">
      <w:pPr>
        <w:spacing w:line="360" w:lineRule="auto"/>
        <w:rPr>
          <w:b/>
          <w:sz w:val="24"/>
          <w:szCs w:val="24"/>
        </w:rPr>
      </w:pPr>
      <w:r w:rsidRPr="00AD5176">
        <w:rPr>
          <w:rFonts w:hint="eastAsia"/>
          <w:b/>
          <w:sz w:val="24"/>
          <w:szCs w:val="24"/>
        </w:rPr>
        <w:t>八、人员安排</w:t>
      </w:r>
    </w:p>
    <w:p w:rsidR="00FA5EC0" w:rsidRPr="00AD5176" w:rsidRDefault="00FA5EC0" w:rsidP="00737543">
      <w:pPr>
        <w:spacing w:line="360" w:lineRule="auto"/>
        <w:rPr>
          <w:b/>
          <w:sz w:val="24"/>
          <w:szCs w:val="24"/>
        </w:rPr>
      </w:pPr>
      <w:r w:rsidRPr="00AD5176">
        <w:rPr>
          <w:b/>
          <w:sz w:val="24"/>
          <w:szCs w:val="24"/>
        </w:rPr>
        <w:t>1.</w:t>
      </w:r>
      <w:r w:rsidRPr="00AD5176">
        <w:rPr>
          <w:rFonts w:hint="eastAsia"/>
          <w:b/>
          <w:sz w:val="24"/>
          <w:szCs w:val="24"/>
        </w:rPr>
        <w:t>管理工作人员安排</w:t>
      </w:r>
    </w:p>
    <w:p w:rsidR="00FA5EC0" w:rsidRPr="00AD5176" w:rsidRDefault="00FA5EC0" w:rsidP="00737543">
      <w:pPr>
        <w:spacing w:line="360" w:lineRule="auto"/>
        <w:rPr>
          <w:sz w:val="24"/>
          <w:szCs w:val="24"/>
        </w:rPr>
      </w:pPr>
      <w:r w:rsidRPr="00AD5176">
        <w:rPr>
          <w:rFonts w:hint="eastAsia"/>
          <w:sz w:val="24"/>
          <w:szCs w:val="24"/>
        </w:rPr>
        <w:t>总指挥：单莹莹</w:t>
      </w:r>
      <w:r>
        <w:rPr>
          <w:sz w:val="24"/>
          <w:szCs w:val="24"/>
        </w:rPr>
        <w:t xml:space="preserve">          </w:t>
      </w:r>
      <w:r w:rsidRPr="00AD5176">
        <w:rPr>
          <w:rFonts w:hint="eastAsia"/>
          <w:sz w:val="24"/>
          <w:szCs w:val="24"/>
        </w:rPr>
        <w:t>总负责：徐海羚</w:t>
      </w:r>
    </w:p>
    <w:p w:rsidR="00FA5EC0" w:rsidRPr="00AD5176" w:rsidRDefault="00FA5EC0" w:rsidP="00737543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协调：吕惠兰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洪育</w:t>
      </w:r>
      <w:r>
        <w:rPr>
          <w:sz w:val="24"/>
          <w:szCs w:val="24"/>
        </w:rPr>
        <w:t xml:space="preserve">      </w:t>
      </w:r>
      <w:r w:rsidRPr="00AD5176">
        <w:rPr>
          <w:rFonts w:hint="eastAsia"/>
          <w:sz w:val="24"/>
          <w:szCs w:val="24"/>
        </w:rPr>
        <w:t>后勤：顾慧良</w:t>
      </w:r>
      <w:r>
        <w:rPr>
          <w:sz w:val="24"/>
          <w:szCs w:val="24"/>
        </w:rPr>
        <w:t xml:space="preserve"> </w:t>
      </w:r>
    </w:p>
    <w:p w:rsidR="00FA5EC0" w:rsidRPr="00AD5176" w:rsidRDefault="00FA5EC0" w:rsidP="00737543">
      <w:pPr>
        <w:spacing w:line="360" w:lineRule="auto"/>
        <w:rPr>
          <w:sz w:val="24"/>
          <w:szCs w:val="24"/>
        </w:rPr>
      </w:pPr>
      <w:r w:rsidRPr="00AD5176">
        <w:rPr>
          <w:rFonts w:hint="eastAsia"/>
          <w:sz w:val="24"/>
          <w:szCs w:val="24"/>
        </w:rPr>
        <w:t>音响：</w:t>
      </w:r>
      <w:r>
        <w:rPr>
          <w:rFonts w:hint="eastAsia"/>
          <w:sz w:val="24"/>
          <w:szCs w:val="24"/>
        </w:rPr>
        <w:t>王伊菲</w:t>
      </w:r>
      <w:r>
        <w:rPr>
          <w:sz w:val="24"/>
          <w:szCs w:val="24"/>
        </w:rPr>
        <w:t xml:space="preserve">            </w:t>
      </w:r>
      <w:r w:rsidRPr="00AD5176">
        <w:rPr>
          <w:rFonts w:hint="eastAsia"/>
          <w:sz w:val="24"/>
          <w:szCs w:val="24"/>
        </w:rPr>
        <w:t>场地：杨君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陈栋</w:t>
      </w:r>
      <w:r>
        <w:rPr>
          <w:sz w:val="24"/>
          <w:szCs w:val="24"/>
        </w:rPr>
        <w:t xml:space="preserve">  </w:t>
      </w:r>
      <w:r w:rsidRPr="00AD5176">
        <w:rPr>
          <w:rFonts w:hint="eastAsia"/>
          <w:sz w:val="24"/>
          <w:szCs w:val="24"/>
        </w:rPr>
        <w:t>颜雪亮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夏磊</w:t>
      </w:r>
      <w:r>
        <w:rPr>
          <w:sz w:val="24"/>
          <w:szCs w:val="24"/>
        </w:rPr>
        <w:t xml:space="preserve"> </w:t>
      </w:r>
    </w:p>
    <w:p w:rsidR="00FA5EC0" w:rsidRPr="00AD5176" w:rsidRDefault="00FA5EC0" w:rsidP="00737543">
      <w:pPr>
        <w:spacing w:line="360" w:lineRule="auto"/>
        <w:rPr>
          <w:sz w:val="24"/>
          <w:szCs w:val="24"/>
        </w:rPr>
      </w:pPr>
      <w:r w:rsidRPr="00AD5176">
        <w:rPr>
          <w:rFonts w:hint="eastAsia"/>
          <w:sz w:val="24"/>
          <w:szCs w:val="24"/>
        </w:rPr>
        <w:t>摄影摄像：</w:t>
      </w:r>
      <w:r>
        <w:rPr>
          <w:rFonts w:hint="eastAsia"/>
          <w:sz w:val="24"/>
          <w:szCs w:val="24"/>
        </w:rPr>
        <w:t>阮璟婷</w:t>
      </w:r>
      <w:r w:rsidRPr="00AD5176">
        <w:rPr>
          <w:sz w:val="24"/>
          <w:szCs w:val="24"/>
        </w:rPr>
        <w:t xml:space="preserve">  </w:t>
      </w:r>
      <w:r w:rsidRPr="00AD5176">
        <w:rPr>
          <w:rFonts w:hint="eastAsia"/>
          <w:sz w:val="24"/>
          <w:szCs w:val="24"/>
        </w:rPr>
        <w:t>王晟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兢凡体育</w:t>
      </w:r>
    </w:p>
    <w:p w:rsidR="00FA5EC0" w:rsidRPr="00AD5176" w:rsidRDefault="00FA5EC0" w:rsidP="00737543">
      <w:pPr>
        <w:spacing w:line="360" w:lineRule="auto"/>
        <w:rPr>
          <w:sz w:val="24"/>
          <w:szCs w:val="24"/>
        </w:rPr>
      </w:pPr>
      <w:r w:rsidRPr="00AD5176">
        <w:rPr>
          <w:rFonts w:hint="eastAsia"/>
          <w:sz w:val="24"/>
          <w:szCs w:val="24"/>
        </w:rPr>
        <w:t>家长区域管理：臧小冬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周璟</w:t>
      </w:r>
      <w:r w:rsidRPr="00AD5176">
        <w:rPr>
          <w:rFonts w:hint="eastAsia"/>
          <w:sz w:val="24"/>
          <w:szCs w:val="24"/>
        </w:rPr>
        <w:t>（东跑道）</w:t>
      </w:r>
      <w:r w:rsidRPr="00AD5176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Pr="00AD5176">
        <w:rPr>
          <w:rFonts w:hint="eastAsia"/>
          <w:sz w:val="24"/>
          <w:szCs w:val="24"/>
        </w:rPr>
        <w:t>侯红梅</w:t>
      </w:r>
      <w:r>
        <w:rPr>
          <w:sz w:val="24"/>
          <w:szCs w:val="24"/>
        </w:rPr>
        <w:t xml:space="preserve">  </w:t>
      </w:r>
      <w:r w:rsidRPr="00AD5176">
        <w:rPr>
          <w:rFonts w:hint="eastAsia"/>
          <w:sz w:val="24"/>
          <w:szCs w:val="24"/>
        </w:rPr>
        <w:t>郭王（西跑道）</w:t>
      </w:r>
    </w:p>
    <w:p w:rsidR="00FA5EC0" w:rsidRPr="00AD5176" w:rsidRDefault="00FA5EC0" w:rsidP="00737543">
      <w:pPr>
        <w:spacing w:line="360" w:lineRule="auto"/>
        <w:rPr>
          <w:b/>
          <w:sz w:val="24"/>
          <w:szCs w:val="24"/>
        </w:rPr>
      </w:pPr>
      <w:r w:rsidRPr="00AD5176">
        <w:rPr>
          <w:b/>
          <w:sz w:val="24"/>
          <w:szCs w:val="24"/>
        </w:rPr>
        <w:t>2.</w:t>
      </w:r>
      <w:r w:rsidRPr="00AD5176">
        <w:rPr>
          <w:rFonts w:hint="eastAsia"/>
          <w:b/>
          <w:sz w:val="24"/>
          <w:szCs w:val="24"/>
        </w:rPr>
        <w:t>教练和工作人员安排：</w:t>
      </w:r>
    </w:p>
    <w:p w:rsidR="00FA5EC0" w:rsidRPr="00AD5176" w:rsidRDefault="00FA5EC0" w:rsidP="00737543">
      <w:pPr>
        <w:spacing w:line="360" w:lineRule="auto"/>
        <w:rPr>
          <w:sz w:val="24"/>
          <w:szCs w:val="24"/>
        </w:rPr>
      </w:pPr>
      <w:r w:rsidRPr="00AD5176">
        <w:rPr>
          <w:rFonts w:hint="eastAsia"/>
          <w:sz w:val="24"/>
          <w:szCs w:val="24"/>
        </w:rPr>
        <w:t>各班班主任＋</w:t>
      </w:r>
      <w:r w:rsidRPr="00AD5176">
        <w:rPr>
          <w:sz w:val="24"/>
          <w:szCs w:val="24"/>
        </w:rPr>
        <w:t>HeyCoach</w:t>
      </w:r>
      <w:r w:rsidRPr="00AD5176">
        <w:rPr>
          <w:rFonts w:hint="eastAsia"/>
          <w:sz w:val="24"/>
          <w:szCs w:val="24"/>
        </w:rPr>
        <w:t>教练组成员</w:t>
      </w:r>
      <w:r w:rsidRPr="00AD5176">
        <w:rPr>
          <w:sz w:val="24"/>
          <w:szCs w:val="24"/>
        </w:rPr>
        <w:t>8</w:t>
      </w:r>
      <w:r w:rsidRPr="00AD5176">
        <w:rPr>
          <w:rFonts w:hint="eastAsia"/>
          <w:sz w:val="24"/>
          <w:szCs w:val="24"/>
        </w:rPr>
        <w:t>个＋裁判</w:t>
      </w:r>
      <w:r w:rsidRPr="00AD5176">
        <w:rPr>
          <w:sz w:val="24"/>
          <w:szCs w:val="24"/>
        </w:rPr>
        <w:t>3</w:t>
      </w:r>
      <w:r w:rsidRPr="00AD5176">
        <w:rPr>
          <w:rFonts w:hint="eastAsia"/>
          <w:sz w:val="24"/>
          <w:szCs w:val="24"/>
        </w:rPr>
        <w:t>名</w:t>
      </w:r>
    </w:p>
    <w:p w:rsidR="00FA5EC0" w:rsidRPr="00AD5176" w:rsidRDefault="00FA5EC0" w:rsidP="00737543">
      <w:pPr>
        <w:spacing w:line="360" w:lineRule="auto"/>
        <w:rPr>
          <w:b/>
          <w:sz w:val="24"/>
          <w:szCs w:val="24"/>
        </w:rPr>
      </w:pPr>
      <w:r w:rsidRPr="00AD5176">
        <w:rPr>
          <w:b/>
          <w:sz w:val="24"/>
          <w:szCs w:val="24"/>
        </w:rPr>
        <w:t>3.</w:t>
      </w:r>
      <w:r w:rsidRPr="00AD5176">
        <w:rPr>
          <w:rFonts w:hint="eastAsia"/>
          <w:b/>
          <w:sz w:val="24"/>
          <w:szCs w:val="24"/>
        </w:rPr>
        <w:t>赛事设备和器材：</w:t>
      </w:r>
    </w:p>
    <w:p w:rsidR="00FA5EC0" w:rsidRPr="00AD5176" w:rsidRDefault="00FA5EC0" w:rsidP="00737543">
      <w:pPr>
        <w:spacing w:line="360" w:lineRule="auto"/>
        <w:rPr>
          <w:sz w:val="24"/>
          <w:szCs w:val="24"/>
        </w:rPr>
      </w:pPr>
      <w:r w:rsidRPr="00AD5176">
        <w:rPr>
          <w:sz w:val="24"/>
          <w:szCs w:val="24"/>
        </w:rPr>
        <w:t>A</w:t>
      </w:r>
      <w:r w:rsidRPr="00AD5176">
        <w:rPr>
          <w:rFonts w:hint="eastAsia"/>
          <w:sz w:val="24"/>
          <w:szCs w:val="24"/>
        </w:rPr>
        <w:t>字板、海报</w:t>
      </w:r>
      <w:bookmarkStart w:id="0" w:name="_GoBack"/>
      <w:bookmarkEnd w:id="0"/>
      <w:r w:rsidRPr="00AD5176">
        <w:rPr>
          <w:rFonts w:hint="eastAsia"/>
          <w:sz w:val="24"/>
          <w:szCs w:val="24"/>
        </w:rPr>
        <w:t>易拉宝、扩音器、奖状、奖杯、奖牌</w:t>
      </w:r>
    </w:p>
    <w:p w:rsidR="00FA5EC0" w:rsidRPr="00AD5176" w:rsidRDefault="00FA5EC0" w:rsidP="00737543">
      <w:pPr>
        <w:spacing w:line="360" w:lineRule="auto"/>
        <w:rPr>
          <w:sz w:val="24"/>
          <w:szCs w:val="24"/>
        </w:rPr>
      </w:pPr>
      <w:r w:rsidRPr="00AD5176">
        <w:rPr>
          <w:rFonts w:hint="eastAsia"/>
          <w:sz w:val="24"/>
          <w:szCs w:val="24"/>
        </w:rPr>
        <w:t>标志桶、标志盘、足球、能量圈、球门、背心、拔河绳、绿领巾</w:t>
      </w:r>
    </w:p>
    <w:p w:rsidR="00FA5EC0" w:rsidRPr="00AD5176" w:rsidRDefault="00FA5EC0" w:rsidP="00737543">
      <w:pPr>
        <w:spacing w:line="360" w:lineRule="auto"/>
        <w:jc w:val="right"/>
        <w:rPr>
          <w:sz w:val="24"/>
          <w:szCs w:val="24"/>
        </w:rPr>
      </w:pPr>
      <w:r w:rsidRPr="00AD5176">
        <w:rPr>
          <w:sz w:val="24"/>
          <w:szCs w:val="24"/>
        </w:rPr>
        <w:t>2019</w:t>
      </w:r>
      <w:r w:rsidRPr="00AD5176">
        <w:rPr>
          <w:rFonts w:hint="eastAsia"/>
          <w:sz w:val="24"/>
          <w:szCs w:val="24"/>
        </w:rPr>
        <w:t>年</w:t>
      </w:r>
      <w:r w:rsidRPr="00AD5176">
        <w:rPr>
          <w:sz w:val="24"/>
          <w:szCs w:val="24"/>
        </w:rPr>
        <w:t>6</w:t>
      </w:r>
      <w:r w:rsidRPr="00AD5176">
        <w:rPr>
          <w:rFonts w:hint="eastAsia"/>
          <w:sz w:val="24"/>
          <w:szCs w:val="24"/>
        </w:rPr>
        <w:t>月</w:t>
      </w:r>
    </w:p>
    <w:sectPr w:rsidR="00FA5EC0" w:rsidRPr="00AD5176" w:rsidSect="00737543">
      <w:headerReference w:type="default" r:id="rId7"/>
      <w:footerReference w:type="even" r:id="rId8"/>
      <w:footerReference w:type="default" r:id="rId9"/>
      <w:pgSz w:w="11906" w:h="16838" w:code="9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5EC0" w:rsidRDefault="00FA5EC0">
      <w:r>
        <w:separator/>
      </w:r>
    </w:p>
  </w:endnote>
  <w:endnote w:type="continuationSeparator" w:id="0">
    <w:p w:rsidR="00FA5EC0" w:rsidRDefault="00FA5E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微软雅黑"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EC0" w:rsidRDefault="00FA5EC0" w:rsidP="005F6A5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A5EC0" w:rsidRDefault="00FA5EC0" w:rsidP="0073754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EC0" w:rsidRDefault="00FA5EC0" w:rsidP="005F6A5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FA5EC0" w:rsidRDefault="00FA5EC0" w:rsidP="0073754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5EC0" w:rsidRDefault="00FA5EC0">
      <w:r>
        <w:separator/>
      </w:r>
    </w:p>
  </w:footnote>
  <w:footnote w:type="continuationSeparator" w:id="0">
    <w:p w:rsidR="00FA5EC0" w:rsidRDefault="00FA5E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EC0" w:rsidRDefault="00FA5EC0">
    <w:pPr>
      <w:pStyle w:val="Header"/>
    </w:pPr>
    <w:r>
      <w:t>2019</w:t>
    </w:r>
    <w:r>
      <w:rPr>
        <w:rFonts w:hint="eastAsia"/>
      </w:rPr>
      <w:t>年一年级双语足球课程</w:t>
    </w:r>
    <w:r>
      <w:t xml:space="preserve">                                                                     </w:t>
    </w:r>
    <w:r>
      <w:rPr>
        <w:rFonts w:hint="eastAsia"/>
      </w:rPr>
      <w:t>长征中心小学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C332D"/>
    <w:multiLevelType w:val="hybridMultilevel"/>
    <w:tmpl w:val="DEAE621A"/>
    <w:lvl w:ilvl="0" w:tplc="FE44303C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398F626B"/>
    <w:multiLevelType w:val="hybridMultilevel"/>
    <w:tmpl w:val="DD189E5C"/>
    <w:lvl w:ilvl="0" w:tplc="AA54D57E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60"/>
        </w:tabs>
        <w:ind w:left="9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380"/>
        </w:tabs>
        <w:ind w:left="13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220"/>
        </w:tabs>
        <w:ind w:left="22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640"/>
        </w:tabs>
        <w:ind w:left="26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480"/>
        </w:tabs>
        <w:ind w:left="34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900"/>
        </w:tabs>
        <w:ind w:left="390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3676"/>
    <w:rsid w:val="000A42F2"/>
    <w:rsid w:val="000C10CC"/>
    <w:rsid w:val="000D41EA"/>
    <w:rsid w:val="000F0331"/>
    <w:rsid w:val="00134D68"/>
    <w:rsid w:val="00174709"/>
    <w:rsid w:val="001F4279"/>
    <w:rsid w:val="00217F27"/>
    <w:rsid w:val="00246763"/>
    <w:rsid w:val="0025177A"/>
    <w:rsid w:val="002D22DC"/>
    <w:rsid w:val="002D4741"/>
    <w:rsid w:val="00326F4D"/>
    <w:rsid w:val="00390D3B"/>
    <w:rsid w:val="00396F34"/>
    <w:rsid w:val="00432EF3"/>
    <w:rsid w:val="00452AB9"/>
    <w:rsid w:val="0049332F"/>
    <w:rsid w:val="004B2B9C"/>
    <w:rsid w:val="005352A3"/>
    <w:rsid w:val="005B11D6"/>
    <w:rsid w:val="005C6D62"/>
    <w:rsid w:val="005F6A5A"/>
    <w:rsid w:val="00655378"/>
    <w:rsid w:val="006962A9"/>
    <w:rsid w:val="007154D1"/>
    <w:rsid w:val="007360A3"/>
    <w:rsid w:val="00737543"/>
    <w:rsid w:val="00776DA4"/>
    <w:rsid w:val="00785EF6"/>
    <w:rsid w:val="00795598"/>
    <w:rsid w:val="007A2C43"/>
    <w:rsid w:val="007D6051"/>
    <w:rsid w:val="00811510"/>
    <w:rsid w:val="00885477"/>
    <w:rsid w:val="00904BBA"/>
    <w:rsid w:val="00927666"/>
    <w:rsid w:val="009376C1"/>
    <w:rsid w:val="009B0E57"/>
    <w:rsid w:val="009F0E30"/>
    <w:rsid w:val="00A02D50"/>
    <w:rsid w:val="00A14767"/>
    <w:rsid w:val="00A159C6"/>
    <w:rsid w:val="00A70DB2"/>
    <w:rsid w:val="00AD5176"/>
    <w:rsid w:val="00AE450A"/>
    <w:rsid w:val="00AF3676"/>
    <w:rsid w:val="00B0172A"/>
    <w:rsid w:val="00B06A04"/>
    <w:rsid w:val="00B227FA"/>
    <w:rsid w:val="00B24A87"/>
    <w:rsid w:val="00B267AF"/>
    <w:rsid w:val="00B55ACF"/>
    <w:rsid w:val="00B87D35"/>
    <w:rsid w:val="00C10510"/>
    <w:rsid w:val="00C11DB1"/>
    <w:rsid w:val="00C168D9"/>
    <w:rsid w:val="00C87BA6"/>
    <w:rsid w:val="00D61EEB"/>
    <w:rsid w:val="00E70E55"/>
    <w:rsid w:val="00EB21EF"/>
    <w:rsid w:val="00EF0C82"/>
    <w:rsid w:val="00F72BA7"/>
    <w:rsid w:val="00FA5EC0"/>
    <w:rsid w:val="00FE5AC6"/>
    <w:rsid w:val="00FF5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50A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85477"/>
    <w:pPr>
      <w:ind w:firstLineChars="200" w:firstLine="420"/>
    </w:pPr>
  </w:style>
  <w:style w:type="paragraph" w:styleId="Footer">
    <w:name w:val="footer"/>
    <w:basedOn w:val="Normal"/>
    <w:link w:val="FooterChar"/>
    <w:uiPriority w:val="99"/>
    <w:rsid w:val="007375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06A04"/>
    <w:rPr>
      <w:rFonts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737543"/>
    <w:rPr>
      <w:rFonts w:cs="Times New Roman"/>
    </w:rPr>
  </w:style>
  <w:style w:type="paragraph" w:styleId="Header">
    <w:name w:val="header"/>
    <w:basedOn w:val="Normal"/>
    <w:link w:val="HeaderChar"/>
    <w:uiPriority w:val="99"/>
    <w:rsid w:val="007375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06A04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634</TotalTime>
  <Pages>2</Pages>
  <Words>226</Words>
  <Characters>1292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2018学年长征中心小学一年级双语足球</dc:title>
  <dc:subject/>
  <dc:creator>Stanly.zou</dc:creator>
  <cp:keywords/>
  <dc:description/>
  <cp:lastModifiedBy>微软用户</cp:lastModifiedBy>
  <cp:revision>14</cp:revision>
  <cp:lastPrinted>2019-06-17T05:01:00Z</cp:lastPrinted>
  <dcterms:created xsi:type="dcterms:W3CDTF">2019-06-12T08:24:00Z</dcterms:created>
  <dcterms:modified xsi:type="dcterms:W3CDTF">2019-06-25T07:55:00Z</dcterms:modified>
</cp:coreProperties>
</file>